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DE48C"/>
    <w:p w14:paraId="4127D0E2"/>
    <w:p w14:paraId="0B7AB1BD">
      <w:pPr>
        <w:spacing w:line="360" w:lineRule="auto"/>
        <w:ind w:left="480"/>
        <w:jc w:val="center"/>
        <w:rPr>
          <w:rFonts w:ascii="Times New Roman" w:hAnsi="Times New Roman"/>
          <w:b/>
          <w:lang w:val="ru-RU"/>
        </w:rPr>
      </w:pPr>
      <w:bookmarkStart w:id="1" w:name="_GoBack"/>
      <w:bookmarkEnd w:id="1"/>
      <w:r>
        <w:rPr>
          <w:rFonts w:ascii="Times New Roman" w:hAnsi="Times New Roman"/>
          <w:b/>
          <w:lang w:val="ru-RU"/>
        </w:rPr>
        <w:t>Форма учета оборудования, инвентаря, выполненного из хрупкого стекла и/или пластика</w:t>
      </w:r>
    </w:p>
    <w:p w14:paraId="42DDF18E">
      <w:pPr>
        <w:spacing w:line="360" w:lineRule="auto"/>
        <w:ind w:left="480"/>
        <w:rPr>
          <w:rFonts w:ascii="Times New Roman" w:hAnsi="Times New Roman"/>
          <w:b/>
          <w:lang w:val="ru-RU"/>
        </w:rPr>
      </w:pPr>
    </w:p>
    <w:tbl>
      <w:tblPr>
        <w:tblStyle w:val="18"/>
        <w:tblW w:w="1545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3"/>
        <w:gridCol w:w="326"/>
        <w:gridCol w:w="326"/>
        <w:gridCol w:w="326"/>
        <w:gridCol w:w="326"/>
        <w:gridCol w:w="327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26"/>
        <w:gridCol w:w="250"/>
        <w:gridCol w:w="236"/>
        <w:gridCol w:w="236"/>
        <w:gridCol w:w="236"/>
        <w:gridCol w:w="236"/>
        <w:gridCol w:w="386"/>
      </w:tblGrid>
      <w:tr w14:paraId="48BC5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restart"/>
          </w:tcPr>
          <w:p w14:paraId="46614D24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Наименование цеха/производственного участка</w:t>
            </w:r>
          </w:p>
        </w:tc>
        <w:tc>
          <w:tcPr>
            <w:tcW w:w="2073" w:type="dxa"/>
            <w:vMerge w:val="restart"/>
          </w:tcPr>
          <w:p w14:paraId="17B5758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Перечень «хрупкого» оборудования, инвентаря  </w:t>
            </w:r>
          </w:p>
        </w:tc>
        <w:tc>
          <w:tcPr>
            <w:tcW w:w="11109" w:type="dxa"/>
            <w:gridSpan w:val="30"/>
          </w:tcPr>
          <w:p w14:paraId="3EABA218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Месяц/дата/имеются ли повреждения (+/-)</w:t>
            </w:r>
          </w:p>
        </w:tc>
      </w:tr>
      <w:tr w14:paraId="6C909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68" w:type="dxa"/>
            <w:vMerge w:val="continue"/>
          </w:tcPr>
          <w:p w14:paraId="10A4812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073" w:type="dxa"/>
            <w:vMerge w:val="continue"/>
          </w:tcPr>
          <w:p w14:paraId="62800EB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26" w:type="dxa"/>
          </w:tcPr>
          <w:p w14:paraId="540CB0A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  <w:p w14:paraId="771818CC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14:paraId="25BCD5E6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26" w:type="dxa"/>
          </w:tcPr>
          <w:p w14:paraId="6872B3EB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26" w:type="dxa"/>
          </w:tcPr>
          <w:p w14:paraId="15BB5CF8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27" w:type="dxa"/>
          </w:tcPr>
          <w:p w14:paraId="07473892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28" w:type="dxa"/>
          </w:tcPr>
          <w:p w14:paraId="55231E9E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28" w:type="dxa"/>
          </w:tcPr>
          <w:p w14:paraId="2B82203B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28" w:type="dxa"/>
          </w:tcPr>
          <w:p w14:paraId="7FF797D5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28" w:type="dxa"/>
          </w:tcPr>
          <w:p w14:paraId="5CDD8F42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40" w:type="dxa"/>
          </w:tcPr>
          <w:p w14:paraId="3A04C115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</w:tcPr>
          <w:p w14:paraId="540BA542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</w:tcPr>
          <w:p w14:paraId="2F24D3B8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</w:tcPr>
          <w:p w14:paraId="5E583E48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40" w:type="dxa"/>
          </w:tcPr>
          <w:p w14:paraId="2076991F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40" w:type="dxa"/>
          </w:tcPr>
          <w:p w14:paraId="54EA0051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40" w:type="dxa"/>
          </w:tcPr>
          <w:p w14:paraId="59480BC9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40" w:type="dxa"/>
          </w:tcPr>
          <w:p w14:paraId="341AB718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440" w:type="dxa"/>
          </w:tcPr>
          <w:p w14:paraId="344EA026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40" w:type="dxa"/>
          </w:tcPr>
          <w:p w14:paraId="23E3231F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440" w:type="dxa"/>
          </w:tcPr>
          <w:p w14:paraId="76A88324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440" w:type="dxa"/>
          </w:tcPr>
          <w:p w14:paraId="34FA8D52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440" w:type="dxa"/>
          </w:tcPr>
          <w:p w14:paraId="2645F38D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440" w:type="dxa"/>
          </w:tcPr>
          <w:p w14:paraId="1111E26B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426" w:type="dxa"/>
          </w:tcPr>
          <w:p w14:paraId="0ED754BF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250" w:type="dxa"/>
          </w:tcPr>
          <w:p w14:paraId="22EF26B9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236" w:type="dxa"/>
          </w:tcPr>
          <w:p w14:paraId="524C41D9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236" w:type="dxa"/>
          </w:tcPr>
          <w:p w14:paraId="1CB927ED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236" w:type="dxa"/>
          </w:tcPr>
          <w:p w14:paraId="3C5032CC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236" w:type="dxa"/>
          </w:tcPr>
          <w:p w14:paraId="769C4CA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386" w:type="dxa"/>
          </w:tcPr>
          <w:p w14:paraId="0AAC90B7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</w:tr>
      <w:tr w14:paraId="5E923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restart"/>
          </w:tcPr>
          <w:p w14:paraId="55F155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Заготовочный цех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2073" w:type="dxa"/>
          </w:tcPr>
          <w:p w14:paraId="7C171034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….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26" w:type="dxa"/>
          </w:tcPr>
          <w:p w14:paraId="077713D9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326" w:type="dxa"/>
          </w:tcPr>
          <w:p w14:paraId="4D901191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326" w:type="dxa"/>
          </w:tcPr>
          <w:p w14:paraId="6E2F47A7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326" w:type="dxa"/>
          </w:tcPr>
          <w:p w14:paraId="058F742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327" w:type="dxa"/>
          </w:tcPr>
          <w:p w14:paraId="42D96B25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8" w:type="dxa"/>
          </w:tcPr>
          <w:p w14:paraId="0FB53319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8" w:type="dxa"/>
          </w:tcPr>
          <w:p w14:paraId="356626F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8" w:type="dxa"/>
          </w:tcPr>
          <w:p w14:paraId="08AC3425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8" w:type="dxa"/>
          </w:tcPr>
          <w:p w14:paraId="1C0F1285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7AF39A3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2F01458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5A048E9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0B370959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2DE6D754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1627F77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7B748387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65CEEF7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5A24CA3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7092A5B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7C68844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7503232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402E4D2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468B2E1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26" w:type="dxa"/>
          </w:tcPr>
          <w:p w14:paraId="0753688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0" w:type="dxa"/>
          </w:tcPr>
          <w:p w14:paraId="1ED5259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2DB42E05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2017B6B1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4006811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633E85E4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86" w:type="dxa"/>
          </w:tcPr>
          <w:p w14:paraId="52F52FD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14:paraId="116D1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</w:tcPr>
          <w:p w14:paraId="3B83B5F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73" w:type="dxa"/>
          </w:tcPr>
          <w:p w14:paraId="418AB40A">
            <w:pPr>
              <w:spacing w:line="360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…</w:t>
            </w:r>
          </w:p>
        </w:tc>
        <w:tc>
          <w:tcPr>
            <w:tcW w:w="326" w:type="dxa"/>
          </w:tcPr>
          <w:p w14:paraId="26C3066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326" w:type="dxa"/>
          </w:tcPr>
          <w:p w14:paraId="386A7AE4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326" w:type="dxa"/>
          </w:tcPr>
          <w:p w14:paraId="3F52B3B0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326" w:type="dxa"/>
          </w:tcPr>
          <w:p w14:paraId="64A8ABC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327" w:type="dxa"/>
          </w:tcPr>
          <w:p w14:paraId="13D31160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8" w:type="dxa"/>
          </w:tcPr>
          <w:p w14:paraId="6A77760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8" w:type="dxa"/>
          </w:tcPr>
          <w:p w14:paraId="0A27CAE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8" w:type="dxa"/>
          </w:tcPr>
          <w:p w14:paraId="67A66657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8" w:type="dxa"/>
          </w:tcPr>
          <w:p w14:paraId="2E7A15F9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00F39D4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4C401449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648F00FE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6F0CCB3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67288DB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1B20677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005CC4FE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515A752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607CE51E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4B05CCE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076501C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3EEBD92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0F336151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0" w:type="dxa"/>
          </w:tcPr>
          <w:p w14:paraId="30D49C1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26" w:type="dxa"/>
          </w:tcPr>
          <w:p w14:paraId="3660906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0" w:type="dxa"/>
          </w:tcPr>
          <w:p w14:paraId="2DAA6370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77B4D33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12E3F2A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693E2C7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9538E7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86" w:type="dxa"/>
          </w:tcPr>
          <w:p w14:paraId="5C57F6A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14:paraId="76189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restart"/>
          </w:tcPr>
          <w:p w14:paraId="3024AAE5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bookmarkStart w:id="0" w:name="_heading=h.gjdgxs" w:colFirst="0" w:colLast="0"/>
            <w:bookmarkEnd w:id="0"/>
            <w:r>
              <w:rPr>
                <w:rFonts w:ascii="Times New Roman" w:hAnsi="Times New Roman"/>
                <w:lang w:val="ru-RU"/>
              </w:rPr>
              <w:t>Горячий цех</w:t>
            </w:r>
          </w:p>
        </w:tc>
        <w:tc>
          <w:tcPr>
            <w:tcW w:w="2073" w:type="dxa"/>
          </w:tcPr>
          <w:p w14:paraId="48371E3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Бактерицидная лампа – 1</w:t>
            </w:r>
          </w:p>
        </w:tc>
        <w:tc>
          <w:tcPr>
            <w:tcW w:w="326" w:type="dxa"/>
          </w:tcPr>
          <w:p w14:paraId="450ABA5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3DEE3C4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2EA8741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531213F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" w:type="dxa"/>
          </w:tcPr>
          <w:p w14:paraId="594364D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6834A03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74F3D5C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03F9F9E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28F5ED6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0BAC667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75FFF5D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0DAF730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35084E6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3343C00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102B9E9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619EF09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0E09A87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7BF5C734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769280F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33D228D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70FE50D5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7A36BC74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321BDF7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</w:tcPr>
          <w:p w14:paraId="021F6EB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0" w:type="dxa"/>
          </w:tcPr>
          <w:p w14:paraId="3B0B33F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216984D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12DC3D6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56BE547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67C1740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86" w:type="dxa"/>
          </w:tcPr>
          <w:p w14:paraId="7D557D5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14:paraId="1FCAFD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</w:tcPr>
          <w:p w14:paraId="4EDFBAA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73" w:type="dxa"/>
          </w:tcPr>
          <w:p w14:paraId="21096E36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…</w:t>
            </w:r>
          </w:p>
        </w:tc>
        <w:tc>
          <w:tcPr>
            <w:tcW w:w="326" w:type="dxa"/>
          </w:tcPr>
          <w:p w14:paraId="6F574FF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7C63957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1BA2A81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0EFB64C4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" w:type="dxa"/>
          </w:tcPr>
          <w:p w14:paraId="3A30D1C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24157DA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4DBCB90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65FBBE9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34C1AA2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53FB52F4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1D6F40C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7BCA8B2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9DA0069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6A1A9D39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1F357A4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3803377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060A98A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0B1ABF8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11B56D9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119766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200913D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37B56757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16B12FB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</w:tcPr>
          <w:p w14:paraId="6C7D2E27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0" w:type="dxa"/>
          </w:tcPr>
          <w:p w14:paraId="7382E0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099389E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36AE642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2EAB7DC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37B7500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86" w:type="dxa"/>
          </w:tcPr>
          <w:p w14:paraId="0558507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14:paraId="2A9F9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restart"/>
          </w:tcPr>
          <w:p w14:paraId="7F96283F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Моечная </w:t>
            </w:r>
          </w:p>
        </w:tc>
        <w:tc>
          <w:tcPr>
            <w:tcW w:w="2073" w:type="dxa"/>
          </w:tcPr>
          <w:p w14:paraId="17E7D2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…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" w:type="dxa"/>
          </w:tcPr>
          <w:p w14:paraId="7C1F9D7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422FDEC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642555A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774EB8A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" w:type="dxa"/>
          </w:tcPr>
          <w:p w14:paraId="35B2C6D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56EE574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2BD2677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00AB9CE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4DDFD787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5EB5B4A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F06741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663CF1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67BB49A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724BBA4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083B15C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3211EF6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06AF574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0B0FC9D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8749E6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5012964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2489D36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956B15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3B2E6C2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</w:tcPr>
          <w:p w14:paraId="03E8642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0" w:type="dxa"/>
          </w:tcPr>
          <w:p w14:paraId="41DF93F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20DB65C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7BB9532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57D5738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18339C9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86" w:type="dxa"/>
          </w:tcPr>
          <w:p w14:paraId="3B3C22F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14:paraId="59C07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</w:tcPr>
          <w:p w14:paraId="67B4FC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73" w:type="dxa"/>
          </w:tcPr>
          <w:p w14:paraId="20A90C03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..</w:t>
            </w:r>
          </w:p>
        </w:tc>
        <w:tc>
          <w:tcPr>
            <w:tcW w:w="326" w:type="dxa"/>
          </w:tcPr>
          <w:p w14:paraId="518292C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2DB11EC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3477DE6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14:paraId="7AEB7B75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" w:type="dxa"/>
          </w:tcPr>
          <w:p w14:paraId="2693F8A7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722DC9E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4060F1B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1FBAACC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14:paraId="3C569A1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2626113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49561F5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27A7D1E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5D39EF1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7AC6CD09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0D9082D5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3A8BAF7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21B827C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22A9B9A4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553846AE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29FB8924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2087B1C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1B753A1A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</w:tcPr>
          <w:p w14:paraId="65FEE83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</w:tcPr>
          <w:p w14:paraId="6FC831E9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0" w:type="dxa"/>
          </w:tcPr>
          <w:p w14:paraId="6EAECE5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1071981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02C17404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2E43F0A1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36" w:type="dxa"/>
          </w:tcPr>
          <w:p w14:paraId="138F4EE0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86" w:type="dxa"/>
          </w:tcPr>
          <w:p w14:paraId="03BB2227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</w:tbl>
    <w:p w14:paraId="4E4D3EAB">
      <w:pPr>
        <w:spacing w:line="360" w:lineRule="auto"/>
        <w:ind w:left="480"/>
        <w:rPr>
          <w:rFonts w:ascii="Times New Roman" w:hAnsi="Times New Roman"/>
          <w:b/>
        </w:rPr>
      </w:pPr>
    </w:p>
    <w:p w14:paraId="55569A45">
      <w:pPr>
        <w:spacing w:line="360" w:lineRule="auto"/>
        <w:ind w:left="480"/>
        <w:rPr>
          <w:rFonts w:ascii="Times New Roman" w:hAnsi="Times New Roman"/>
        </w:rPr>
      </w:pPr>
    </w:p>
    <w:p w14:paraId="3B74A8B2"/>
    <w:sectPr>
      <w:headerReference r:id="rId3" w:type="default"/>
      <w:pgSz w:w="16838" w:h="11906" w:orient="landscape"/>
      <w:pgMar w:top="1701" w:right="1134" w:bottom="850" w:left="1134" w:header="708" w:footer="7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EB541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</w:pPr>
  </w:p>
  <w:tbl>
    <w:tblPr>
      <w:tblStyle w:val="19"/>
      <w:tblW w:w="15310" w:type="dxa"/>
      <w:tblInd w:w="-34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5104"/>
      <w:gridCol w:w="8505"/>
      <w:gridCol w:w="1701"/>
    </w:tblGrid>
    <w:tr w14:paraId="379060CF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16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top"/>
        </w:tcPr>
        <w:p w14:paraId="733EFC4F">
          <w:pPr>
            <w:ind w:left="0" w:leftChars="-1" w:hanging="2" w:hangingChars="1"/>
            <w:rPr>
              <w:rFonts w:ascii="Times New Roman" w:hAnsi="Times New Roman"/>
              <w:b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1E0ABB4B">
          <w:pPr>
            <w:tabs>
              <w:tab w:val="center" w:pos="4677"/>
              <w:tab w:val="right" w:pos="9355"/>
            </w:tabs>
            <w:jc w:val="center"/>
            <w:rPr>
              <w:rFonts w:ascii="Times New Roman" w:hAnsi="Times New Roman"/>
              <w:sz w:val="20"/>
              <w:u w:val="single"/>
            </w:rPr>
          </w:pPr>
          <w:r>
            <w:rPr>
              <w:rFonts w:ascii="Times New Roman" w:hAnsi="Times New Roman"/>
              <w:smallCaps/>
              <w:sz w:val="20"/>
            </w:rPr>
            <w:t>СИСТЕМА МЕНЕДЖМЕНТА ПИЩЕВОЙ БЕЗОПАСНОСТИ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1A804B31">
          <w:pPr>
            <w:tabs>
              <w:tab w:val="center" w:pos="4677"/>
              <w:tab w:val="right" w:pos="9355"/>
            </w:tabs>
            <w:jc w:val="center"/>
            <w:rPr>
              <w:rFonts w:ascii="Times New Roman" w:hAnsi="Times New Roman"/>
              <w:sz w:val="20"/>
              <w:u w:val="single"/>
            </w:rPr>
          </w:pPr>
          <w:r>
            <w:rPr>
              <w:rFonts w:ascii="Times New Roman" w:hAnsi="Times New Roman"/>
              <w:sz w:val="20"/>
              <w:u w:val="single"/>
            </w:rPr>
            <w:t>Ф-И-1</w:t>
          </w:r>
          <w:r>
            <w:rPr>
              <w:rFonts w:ascii="Times New Roman" w:hAnsi="Times New Roman"/>
              <w:sz w:val="20"/>
              <w:u w:val="single"/>
              <w:lang w:val="ru-RU"/>
            </w:rPr>
            <w:t>0-01</w:t>
          </w:r>
        </w:p>
      </w:tc>
    </w:tr>
    <w:tr w14:paraId="2A188F4C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255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top"/>
        </w:tcPr>
        <w:p w14:paraId="63D83D7B">
          <w:pPr>
            <w:ind w:left="0" w:leftChars="-1" w:hanging="2" w:hangingChars="1"/>
            <w:rPr>
              <w:rFonts w:ascii="Times New Roman" w:hAnsi="Times New Roman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{{Адрес}}</w:t>
          </w:r>
          <w:permEnd w:id="1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720FA250">
          <w:pPr>
            <w:tabs>
              <w:tab w:val="center" w:pos="4677"/>
              <w:tab w:val="right" w:pos="9355"/>
            </w:tabs>
            <w:jc w:val="center"/>
            <w:rPr>
              <w:rFonts w:ascii="Times New Roman" w:hAnsi="Times New Roman"/>
              <w:sz w:val="20"/>
              <w:lang w:val="ru-RU"/>
            </w:rPr>
          </w:pPr>
          <w:r>
            <w:rPr>
              <w:rFonts w:ascii="Times New Roman" w:hAnsi="Times New Roman"/>
              <w:sz w:val="20"/>
              <w:lang w:val="ru-RU"/>
            </w:rPr>
            <w:t xml:space="preserve">ФОРМА УЧЕТА «ХРУПКОГО» ОБОРУДОВАНИЯ, ИНВЕНТАРЯ 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56E8BE72">
          <w:pPr>
            <w:tabs>
              <w:tab w:val="center" w:pos="4677"/>
              <w:tab w:val="right" w:pos="9355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1  СТР ИЗ 1</w:t>
          </w:r>
        </w:p>
      </w:tc>
    </w:tr>
  </w:tbl>
  <w:p w14:paraId="2443D2BE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rFonts w:eastAsia="Arial" w:cs="Arial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25"/>
    <w:rsid w:val="000A2FDD"/>
    <w:rsid w:val="000B79DC"/>
    <w:rsid w:val="001B0D6D"/>
    <w:rsid w:val="002E4382"/>
    <w:rsid w:val="0032678A"/>
    <w:rsid w:val="005F6A66"/>
    <w:rsid w:val="006A78C6"/>
    <w:rsid w:val="00A1126B"/>
    <w:rsid w:val="00B318B9"/>
    <w:rsid w:val="00B81F25"/>
    <w:rsid w:val="00BC00DA"/>
    <w:rsid w:val="00E04A33"/>
    <w:rsid w:val="00E235CF"/>
    <w:rsid w:val="00F67F96"/>
    <w:rsid w:val="4303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 w:val="24"/>
      <w:szCs w:val="20"/>
      <w:lang w:val="en-US" w:eastAsia="ru-RU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4">
    <w:name w:val="Table Grid"/>
    <w:basedOn w:val="9"/>
    <w:qFormat/>
    <w:uiPriority w:val="39"/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Верхний колонтитул Знак"/>
    <w:basedOn w:val="8"/>
    <w:link w:val="10"/>
    <w:uiPriority w:val="99"/>
    <w:rPr>
      <w:rFonts w:ascii="Arial" w:hAnsi="Arial" w:eastAsia="Times New Roman" w:cs="Times New Roman"/>
      <w:sz w:val="24"/>
      <w:szCs w:val="20"/>
      <w:lang w:val="en-US"/>
    </w:rPr>
  </w:style>
  <w:style w:type="character" w:customStyle="1" w:styleId="17">
    <w:name w:val="Нижний колонтитул Знак"/>
    <w:basedOn w:val="8"/>
    <w:link w:val="12"/>
    <w:qFormat/>
    <w:uiPriority w:val="99"/>
    <w:rPr>
      <w:rFonts w:ascii="Arial" w:hAnsi="Arial" w:eastAsia="Times New Roman" w:cs="Times New Roman"/>
      <w:sz w:val="24"/>
      <w:szCs w:val="20"/>
      <w:lang w:val="en-US"/>
    </w:rPr>
  </w:style>
  <w:style w:type="table" w:customStyle="1" w:styleId="18">
    <w:name w:val="_Style 17"/>
    <w:basedOn w:val="15"/>
    <w:qFormat/>
    <w:uiPriority w:val="0"/>
    <w:rPr>
      <w:rFonts w:ascii="Calibri" w:hAnsi="Calibri" w:eastAsia="Calibri" w:cs="Calibri"/>
    </w:rPr>
    <w:tblPr>
      <w:tblCellMar>
        <w:left w:w="108" w:type="dxa"/>
        <w:right w:w="108" w:type="dxa"/>
      </w:tblCellMar>
    </w:tblPr>
  </w:style>
  <w:style w:type="table" w:customStyle="1" w:styleId="19">
    <w:name w:val="_Style 18"/>
    <w:basedOn w:val="15"/>
    <w:qFormat/>
    <w:uiPriority w:val="0"/>
    <w:tblPr>
      <w:tblCellMar>
        <w:left w:w="115" w:type="dxa"/>
        <w:right w:w="115" w:type="dxa"/>
      </w:tblCellMar>
    </w:tblPr>
  </w:style>
  <w:style w:type="table" w:customStyle="1" w:styleId="20">
    <w:name w:val="_Style 19"/>
    <w:basedOn w:val="15"/>
    <w:qFormat/>
    <w:uiPriority w:val="0"/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Bcm2YszmQ+kqRJ3dT5Q+c6aZTQ==">CgMxLjAyCGguZ2pkZ3hzOAByITFWSWUxVE5nUDJJRGhvQ2dQMm5Jcnk4bUM1WmNaQ0Nydw==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495</Characters>
  <Lines>4</Lines>
  <Paragraphs>1</Paragraphs>
  <TotalTime>0</TotalTime>
  <ScaleCrop>false</ScaleCrop>
  <LinksUpToDate>false</LinksUpToDate>
  <CharactersWithSpaces>580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2024-02-10T18:16:00Z</dcterms:created>
  <dc:creator>Пользователь Windows</dc:creator>
  <cp:lastModifiedBy>1</cp:lastModifiedBy>
  <dcterms:modified xsi:type="dcterms:W3CDTF">2025-07-19T02:26:16Z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238753B9D5DA4E3FB51A887CDA49636A_12</vt:lpwstr>
  </property>
</Properties>
</file>